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77" w:rsidRDefault="008E3DAC">
      <w:r>
        <w:t xml:space="preserve">Добрый день, в ответ на ваш запрос </w:t>
      </w:r>
      <w:proofErr w:type="gramStart"/>
      <w:r>
        <w:t>по</w:t>
      </w:r>
      <w:proofErr w:type="gramEnd"/>
      <w:r>
        <w:t xml:space="preserve"> поз. №26 </w:t>
      </w:r>
      <w:r w:rsidRPr="00FE0421">
        <w:t>Переход 426х10 — 325х8</w:t>
      </w:r>
      <w:r>
        <w:t xml:space="preserve"> к поставке необходим Переход. </w:t>
      </w:r>
    </w:p>
    <w:sectPr w:rsidR="00273677" w:rsidSect="0027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DAC"/>
    <w:rsid w:val="00273677"/>
    <w:rsid w:val="008E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2021-11-19T05:09:00Z</dcterms:created>
  <dcterms:modified xsi:type="dcterms:W3CDTF">2021-11-19T05:10:00Z</dcterms:modified>
</cp:coreProperties>
</file>